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2726D5" w:rsidTr="002726D5">
        <w:tc>
          <w:tcPr>
            <w:tcW w:w="1667" w:type="pct"/>
          </w:tcPr>
          <w:p w:rsidR="0029767B" w:rsidRDefault="0029767B" w:rsidP="00C95F53">
            <w:pPr>
              <w:keepNext/>
              <w:keepLines/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7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 отказывать — это одно из важнейших умений человека. Часто мы чувствуем себя по-настоящему несчастными всего лишь оттого, что не умеем сказать «Нет!» тогда, когда это действительно необходимо. Психологи определили, что не умеют отказывать те из нас, для кого особенно важно мнение окружающих о вас самих и о том, что вы делаете и чего не делаете. Такие люди продолжают, во вред самому себе и своим близким, выполнять чужие поручения</w:t>
            </w:r>
            <w:r w:rsidR="00C95F5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чужую волю</w:t>
            </w:r>
            <w:r w:rsidRPr="0029767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767B" w:rsidRPr="0029767B" w:rsidRDefault="0029767B" w:rsidP="0029767B">
            <w:pPr>
              <w:keepNext/>
              <w:keepLines/>
              <w:shd w:val="clear" w:color="auto" w:fill="FFFFFF"/>
              <w:ind w:firstLine="284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eastAsia="ru-RU"/>
              </w:rPr>
            </w:pPr>
            <w:r w:rsidRPr="0029767B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>Как научиться говорить «нет»</w:t>
            </w:r>
          </w:p>
          <w:p w:rsidR="0029767B" w:rsidRPr="0029767B" w:rsidRDefault="0029767B" w:rsidP="0029767B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1. Важность умения отказывать. </w:t>
            </w:r>
            <w:r w:rsidRPr="00297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Просто </w:t>
            </w:r>
            <w:r w:rsidR="00C95F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подумай</w:t>
            </w:r>
            <w:r w:rsidRPr="00297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 себе</w:t>
            </w:r>
            <w:r w:rsidRPr="002976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97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Каждый раз, когда ты будешь стоять перед дилеммой, подумай о близких людях, о своем собственном времени, о своих силах и обязанностях, которые ждут. Взвесь все за и против, чтобы понять, какие цели преследует человек. Оцени пользу, которую можешь извлечь именно ты. Это нормально, это не делает тебя эгоистом и плохим человеком.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Иногда отказывать другим – это правильный поступок. Конечно, речь идет не об отказе маме помочь с ужином или отказе убраться в комнате. Нужно уметь сказать «нет», когда тебя просят поделиться какой-то вещью, а ты не хочешь или не можешь. Когда просят сделать что-то плохое. Когда заставляют делать то, что тебе не нравится или не подходит.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если у тебя аллергия на определенный продукт, ты должен уметь в гостях говорить «нет», если тебе предлагают блюдо с ним.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2. «Нет» - это не просто слово. Это принцип! </w:t>
            </w:r>
          </w:p>
          <w:p w:rsid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не только слово, но и твердый принцип. И отказывать надо с твердостью в голосе, прямо смотря собеседнику в глаза. Поза должна выражать уверенность в себе.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3. Повторять нормально! </w:t>
            </w:r>
          </w:p>
          <w:p w:rsidR="002726D5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 люди, которые хотят что-то от тебя </w:t>
            </w:r>
          </w:p>
        </w:tc>
        <w:tc>
          <w:tcPr>
            <w:tcW w:w="1667" w:type="pct"/>
          </w:tcPr>
          <w:p w:rsidR="0029767B" w:rsidRPr="0029767B" w:rsidRDefault="0029767B" w:rsidP="00C95F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добиться, начинают настаивать. Настаивать они могут по-разному. Кто-то ноет и жалуется, как ему плохо. Кто-то давит и требует. Кто-то просто монотонно просит, и просит, и просит. Кто-то подкупает и обещает какие-то приятности.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Поэтому иногда необходимо повторить «нет» несколько раз. Нужно уметь отказывать до тех пор, пока от тебя не отстанут. И даже если собеседник делает вид, что не слышит тебя, ты не обязан идти ему на уступки.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5. Отказы не мешают дружбе!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– это не значит предать человека или его дружелюбное отношение. Когда дело касается дружбы, ты должен понимать, что это светлое чувство строится на добровольных отношениях. Когда одному хорошо, а другому плохо – это не про дружбу. Это про подчинение или использование.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дружбе все взаимно. Один помогает другому, другой помогает первому. Но если ты не можешь помочь, то ты вправе отказать, и друг может тебя понять. Друзья прислушиваются друг к другу и учитывают желания друг друга.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ты часто слышишь: «Если ты мне не дашь свой телефон, серёжки, не пойдёшь со мной…, то я больше с тобой не дружу» - есть повод задуматься, а </w:t>
            </w:r>
            <w:r w:rsidR="00C95F53">
              <w:rPr>
                <w:rFonts w:ascii="Times New Roman" w:eastAsia="Calibri" w:hAnsi="Times New Roman" w:cs="Times New Roman"/>
                <w:sz w:val="24"/>
                <w:szCs w:val="24"/>
              </w:rPr>
              <w:t>дружба ли это?</w:t>
            </w: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6. Умение называть вещи своими именами.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Старайся не только отказывать, но и аргументировать свою позицию. Объясни, что именно не нравится тебе в той просьбе, с которой к нему обращаются.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не буду убирать за тобой мусор, потому что это ты его оставил». «Я не буду класть кнопку на его стул. Он мне тоже не нравится, но делать так неправильно». </w:t>
            </w:r>
          </w:p>
          <w:p w:rsidR="00E93DB9" w:rsidRDefault="0029767B" w:rsidP="00297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>«Да, учитель ушел и оставил деньги на столе. Мы одни в классе, никто не узнает, что это мы их взяли. Но это воровство, а меня учили вести себя</w:t>
            </w:r>
          </w:p>
          <w:p w:rsidR="0029767B" w:rsidRPr="0029767B" w:rsidRDefault="0029767B" w:rsidP="00297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правильно». </w:t>
            </w:r>
          </w:p>
        </w:tc>
        <w:tc>
          <w:tcPr>
            <w:tcW w:w="1666" w:type="pct"/>
          </w:tcPr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>«Да, взрослые курят, но только те, кто не думает про своё здоровье». «Мне не нравится запах табачного дыма».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7. Умение сказать «нет» и безопасность. 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Помни, что слово «нет» увеличивает личную безопасность. Отказ – это не трусость. Иногда для отказа нужно больше храбрости, чем для согласия. Особенно если идешь на противостояние с большой группой людей. Отказ не сделает тебя одиноким, ведь у тебя всегда близкие люди, другие родственники и настоящие друзья, которые будут уважать тебя за то, что ты имеет свое мнение. </w:t>
            </w:r>
          </w:p>
          <w:p w:rsidR="0029767B" w:rsidRDefault="0029767B" w:rsidP="0029767B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бойтесь обидеть кого-то своим отказом. Анатолий Алексин в одной из своих замечательных книг писал: «Если друга можно потерять, значит это не такой уж и друг». В данной ситуации можно сказать практически то же самое: если человек, просящий </w:t>
            </w:r>
            <w:r w:rsidR="00C9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тебя</w:t>
            </w:r>
            <w:r w:rsidRPr="0029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одолжении, не способен войти в </w:t>
            </w:r>
            <w:r w:rsidR="00C9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твоё</w:t>
            </w:r>
            <w:r w:rsidRPr="0029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 и понять причину отказа, то это очень ярко иллюстрирует его истинное к </w:t>
            </w:r>
            <w:r w:rsidR="00C9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</w:t>
            </w:r>
            <w:r w:rsidRPr="0029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отношение.</w:t>
            </w:r>
          </w:p>
          <w:p w:rsidR="0029767B" w:rsidRPr="0029767B" w:rsidRDefault="00C95F53" w:rsidP="0029767B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767B" w:rsidRPr="0029767B">
              <w:rPr>
                <w:rFonts w:ascii="Times New Roman" w:hAnsi="Times New Roman" w:cs="Times New Roman"/>
                <w:sz w:val="24"/>
                <w:szCs w:val="24"/>
              </w:rPr>
              <w:t>ы не сможе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r w:rsidR="0029767B" w:rsidRPr="0029767B">
              <w:rPr>
                <w:rFonts w:ascii="Times New Roman" w:hAnsi="Times New Roman" w:cs="Times New Roman"/>
                <w:sz w:val="24"/>
                <w:szCs w:val="24"/>
              </w:rPr>
              <w:t xml:space="preserve"> быть хорошим для всех. Способность сказать «нет» имеет огромное значение для каждого человека. Это служит всем знаком: «Я человек, я личность. У меня есть свои интересы, свой собственный взгляд, своё мнение, потребности, вкусы, предпочтения, которые столь же важны для меня, как и Ваши для Вас. И я не позволю никому управлять собой,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 за себя постоять». Когда т</w:t>
            </w:r>
            <w:r w:rsidR="0029767B" w:rsidRPr="0029767B">
              <w:rPr>
                <w:rFonts w:ascii="Times New Roman" w:hAnsi="Times New Roman" w:cs="Times New Roman"/>
                <w:sz w:val="24"/>
                <w:szCs w:val="24"/>
              </w:rPr>
              <w:t>ы говори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 «нет», т</w:t>
            </w:r>
            <w:r w:rsidR="0029767B" w:rsidRPr="0029767B">
              <w:rPr>
                <w:rFonts w:ascii="Times New Roman" w:hAnsi="Times New Roman" w:cs="Times New Roman"/>
                <w:sz w:val="24"/>
                <w:szCs w:val="24"/>
              </w:rPr>
              <w:t>ы обозначае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r w:rsidR="0029767B" w:rsidRPr="0029767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своей независимости.</w:t>
            </w:r>
          </w:p>
          <w:p w:rsidR="0029767B" w:rsidRPr="0029767B" w:rsidRDefault="0029767B" w:rsidP="0029767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6D5" w:rsidRPr="002726D5" w:rsidRDefault="002726D5" w:rsidP="0097625E">
            <w:pPr>
              <w:shd w:val="clear" w:color="auto" w:fill="FFFFFF"/>
              <w:ind w:firstLine="315"/>
              <w:jc w:val="both"/>
              <w:rPr>
                <w:rFonts w:ascii="Times New Roman" w:eastAsia="Times New Roman" w:hAnsi="Times New Roman" w:cs="Times New Roman"/>
                <w:color w:val="31454E"/>
                <w:sz w:val="24"/>
                <w:szCs w:val="24"/>
                <w:lang w:eastAsia="ru-RU"/>
              </w:rPr>
            </w:pPr>
          </w:p>
        </w:tc>
      </w:tr>
      <w:tr w:rsidR="002726D5" w:rsidTr="002726D5">
        <w:tc>
          <w:tcPr>
            <w:tcW w:w="1667" w:type="pct"/>
          </w:tcPr>
          <w:p w:rsidR="00952919" w:rsidRDefault="00952919" w:rsidP="008760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F53" w:rsidRDefault="008760B0" w:rsidP="0095291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95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МЕЙ </w:t>
            </w:r>
            <w:r w:rsidRPr="0087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сказать: «НЕТ!»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тебе предлагают совершить недостойный поступок;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тебе предлагают попробовать что-либо запретное;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тебе предлагают поехать куда-либо, предупреждая, чтобы ты об этом никому не говорил;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незнакомые или малознакомые люди приглашают тебя к себе в гости, на дискотеку, в клуб;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тебе предлагают «хорошо» отдохнуть вдали от взрослых, родителей;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незнакомые люди предлагают подвезти тебя на машине или показать им дорогу, сидя в машине;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тебе предлагают на улице купить какой-либо товар по дешёвой цене, сыграть в азартную игру, обещая большой выигрыш;</w:t>
            </w:r>
          </w:p>
          <w:p w:rsidR="008760B0" w:rsidRDefault="008760B0" w:rsidP="008760B0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предлагают погадать с целью узнать будущее;</w:t>
            </w:r>
          </w:p>
          <w:p w:rsidR="008760B0" w:rsidRDefault="008760B0" w:rsidP="008760B0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60B0" w:rsidRPr="00952919" w:rsidRDefault="008760B0" w:rsidP="0095291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ПОМНИ, что во многих случаях умение сказать «нет» - это проявление не слабости, а собственной силы, воли и достоинства! </w:t>
            </w:r>
          </w:p>
        </w:tc>
        <w:tc>
          <w:tcPr>
            <w:tcW w:w="1667" w:type="pct"/>
          </w:tcPr>
          <w:p w:rsidR="00952919" w:rsidRDefault="00952919" w:rsidP="008760B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60B0" w:rsidRDefault="008760B0" w:rsidP="008760B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способов сказать «НЕТ!»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охоже, чтобы мне стало от этого</w:t>
            </w:r>
          </w:p>
          <w:p w:rsidR="008760B0" w:rsidRDefault="008760B0" w:rsidP="008760B0">
            <w:p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не собираюсь травить организм.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НЕТ! – я не хочу неприятностей!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мне понадобится это, я дам тебе знать.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не хочу расстраивать своих родителей.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таких вещей боюсь.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Когда-нибудь в другой раз.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 дрянь не для меня.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НЕТ, спасибо, у меня и так хватает неприятностей с родителями.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за витамины!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без этого превосходно себя чувствую.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НЕТ, спасибо, у меня может быть аллергическая реакция.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НЕТ, мне понадобятся все мозги, какие есть.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НЕТ, спасибо – это опасно для жизни.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с ума сошёл? Я даже не курю сигареты.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НЕТ! Я пробовал и мне не понравилось.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 не хочется умереть молодым.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НЕТ! В будущем я хочу иметь здоровую семью.</w:t>
            </w:r>
          </w:p>
          <w:p w:rsid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хочу быть здоровым.</w:t>
            </w:r>
          </w:p>
          <w:p w:rsidR="00EC4711" w:rsidRPr="008760B0" w:rsidRDefault="008760B0" w:rsidP="008760B0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7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мне ничего не даст.</w:t>
            </w:r>
          </w:p>
          <w:p w:rsidR="00EC4711" w:rsidRDefault="00EC4711" w:rsidP="008760B0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C4711" w:rsidRDefault="00EC4711" w:rsidP="00976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C4711" w:rsidRDefault="00EC4711" w:rsidP="00976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C4711" w:rsidRDefault="00EC4711" w:rsidP="00976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C4711" w:rsidRPr="00EC4711" w:rsidRDefault="00EC4711" w:rsidP="00E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11">
              <w:rPr>
                <w:rFonts w:ascii="Times New Roman" w:hAnsi="Times New Roman" w:cs="Times New Roman"/>
                <w:sz w:val="24"/>
                <w:szCs w:val="24"/>
              </w:rPr>
              <w:t>222731</w:t>
            </w:r>
          </w:p>
          <w:p w:rsidR="00EC4711" w:rsidRPr="00EC4711" w:rsidRDefault="00EC4711" w:rsidP="00E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11">
              <w:rPr>
                <w:rFonts w:ascii="Times New Roman" w:hAnsi="Times New Roman" w:cs="Times New Roman"/>
                <w:sz w:val="24"/>
                <w:szCs w:val="24"/>
              </w:rPr>
              <w:t>Минская область, Дзержинский район,</w:t>
            </w:r>
          </w:p>
          <w:p w:rsidR="00FE0FB9" w:rsidRPr="00EC4711" w:rsidRDefault="00EC4711" w:rsidP="00FE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11">
              <w:rPr>
                <w:rFonts w:ascii="Times New Roman" w:hAnsi="Times New Roman" w:cs="Times New Roman"/>
                <w:sz w:val="24"/>
                <w:szCs w:val="24"/>
              </w:rPr>
              <w:t>д. Станьково, ул. Парковая, 10 А</w:t>
            </w:r>
          </w:p>
          <w:p w:rsidR="00FE0FB9" w:rsidRDefault="00FE0FB9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телефоны: 4-73-62 – директор,</w:t>
            </w:r>
          </w:p>
          <w:p w:rsidR="00FE0FB9" w:rsidRDefault="00FE0FB9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7-70-17 – заместитель директора</w:t>
            </w:r>
          </w:p>
          <w:p w:rsidR="00EC4711" w:rsidRDefault="00FE0FB9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7-47-65 – секретарь</w:t>
            </w:r>
          </w:p>
          <w:p w:rsidR="002E1E15" w:rsidRDefault="002E1E15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7-46-81 – заведующий сектором </w:t>
            </w:r>
          </w:p>
          <w:p w:rsidR="002E1E15" w:rsidRDefault="002E1E15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профилактики и комплексной реабилитации</w:t>
            </w:r>
          </w:p>
          <w:p w:rsidR="00E80E7C" w:rsidRPr="002726D5" w:rsidRDefault="00E80E7C" w:rsidP="00FE0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952919" w:rsidRDefault="00952919" w:rsidP="00EC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D5" w:rsidRPr="002726D5" w:rsidRDefault="002726D5" w:rsidP="00EC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</w:p>
          <w:p w:rsidR="002726D5" w:rsidRPr="002726D5" w:rsidRDefault="002726D5" w:rsidP="00EC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«Дзержинский районный социально-педагогический центр»</w:t>
            </w:r>
          </w:p>
          <w:p w:rsidR="002726D5" w:rsidRPr="002726D5" w:rsidRDefault="002726D5" w:rsidP="00272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D5" w:rsidRDefault="002726D5" w:rsidP="002726D5">
            <w:pPr>
              <w:shd w:val="clear" w:color="auto" w:fill="FFFFFF"/>
              <w:spacing w:before="150" w:after="20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96C9"/>
                <w:sz w:val="28"/>
                <w:szCs w:val="28"/>
                <w:lang w:eastAsia="ru-RU"/>
              </w:rPr>
            </w:pPr>
          </w:p>
          <w:p w:rsidR="0029767B" w:rsidRPr="002726D5" w:rsidRDefault="0029767B" w:rsidP="002726D5">
            <w:pPr>
              <w:shd w:val="clear" w:color="auto" w:fill="FFFFFF"/>
              <w:spacing w:before="150" w:after="20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96C9"/>
                <w:sz w:val="28"/>
                <w:szCs w:val="28"/>
                <w:lang w:eastAsia="ru-RU"/>
              </w:rPr>
            </w:pPr>
          </w:p>
          <w:p w:rsidR="002726D5" w:rsidRPr="002726D5" w:rsidRDefault="0029767B" w:rsidP="002726D5">
            <w:pPr>
              <w:shd w:val="clear" w:color="auto" w:fill="FFFFFF"/>
              <w:spacing w:before="150" w:after="20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96C9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2800" cy="2609850"/>
                  <wp:effectExtent l="0" t="0" r="0" b="0"/>
                  <wp:docPr id="1" name="Рисунок 1" descr="F:\2021 год\БУКЛЕТЫ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21 год\БУКЛЕТЫ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009" cy="260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F53" w:rsidRDefault="00C95F53" w:rsidP="00C95F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F53" w:rsidRDefault="00C95F53" w:rsidP="00C95F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D5" w:rsidRDefault="00C95F53" w:rsidP="00C95F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профилактики и комплексной реабилитации</w:t>
            </w:r>
          </w:p>
          <w:p w:rsidR="00C95F53" w:rsidRPr="002726D5" w:rsidRDefault="00C95F53" w:rsidP="00C95F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Свиридова Л.П.</w:t>
            </w:r>
          </w:p>
          <w:p w:rsidR="002726D5" w:rsidRPr="002726D5" w:rsidRDefault="002726D5" w:rsidP="002726D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D5" w:rsidRPr="002726D5" w:rsidRDefault="002726D5" w:rsidP="002726D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67B" w:rsidRPr="002726D5" w:rsidRDefault="0029767B" w:rsidP="002726D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D5" w:rsidRPr="002726D5" w:rsidRDefault="002726D5" w:rsidP="00EC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Станьково</w:t>
            </w:r>
          </w:p>
          <w:p w:rsidR="002726D5" w:rsidRPr="00952919" w:rsidRDefault="002726D5" w:rsidP="00952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</w:tbl>
    <w:p w:rsidR="00115EB0" w:rsidRDefault="00115EB0"/>
    <w:sectPr w:rsidR="00115EB0" w:rsidSect="002726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DED"/>
    <w:multiLevelType w:val="hybridMultilevel"/>
    <w:tmpl w:val="7EA04408"/>
    <w:lvl w:ilvl="0" w:tplc="C6F2A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4319C"/>
    <w:multiLevelType w:val="hybridMultilevel"/>
    <w:tmpl w:val="7EA04408"/>
    <w:lvl w:ilvl="0" w:tplc="C6F2A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177207"/>
    <w:multiLevelType w:val="hybridMultilevel"/>
    <w:tmpl w:val="CD5A899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7891"/>
    <w:rsid w:val="00115EB0"/>
    <w:rsid w:val="002726D5"/>
    <w:rsid w:val="0029767B"/>
    <w:rsid w:val="002E1E15"/>
    <w:rsid w:val="003301D5"/>
    <w:rsid w:val="008760B0"/>
    <w:rsid w:val="008C6435"/>
    <w:rsid w:val="00952919"/>
    <w:rsid w:val="00C95F53"/>
    <w:rsid w:val="00CD7891"/>
    <w:rsid w:val="00E80E7C"/>
    <w:rsid w:val="00E93DB9"/>
    <w:rsid w:val="00EC4711"/>
    <w:rsid w:val="00FE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DECF-479F-4B39-85A1-9843E3B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2021-11-19T06:27:00Z</cp:lastPrinted>
  <dcterms:created xsi:type="dcterms:W3CDTF">2021-06-08T12:29:00Z</dcterms:created>
  <dcterms:modified xsi:type="dcterms:W3CDTF">2021-11-19T06:29:00Z</dcterms:modified>
</cp:coreProperties>
</file>